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240"/>
        <w:jc w:val="left"/>
        <w:rPr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 xml:space="preserve">Shakir Ali </w:t>
      </w:r>
    </w:p>
    <w:p>
      <w:pPr>
        <w:pStyle w:val="style0"/>
        <w:spacing w:lineRule="exact" w:line="240"/>
        <w:jc w:val="left"/>
        <w:rPr/>
      </w:pPr>
      <w:r>
        <w:rPr>
          <w:b/>
          <w:bCs/>
          <w:lang w:val="en-US"/>
        </w:rPr>
        <w:t xml:space="preserve"> Contact- </w:t>
      </w:r>
      <w:r>
        <w:rPr>
          <w:b w:val="false"/>
          <w:bCs w:val="false"/>
          <w:sz w:val="21"/>
          <w:szCs w:val="21"/>
          <w:lang w:val="en-US"/>
        </w:rPr>
        <w:t xml:space="preserve">+918193081306 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Mail ID</w:t>
      </w:r>
      <w:r>
        <w:rPr>
          <w:lang w:val="en-US"/>
        </w:rPr>
        <w:t>-  shakirjassi.in@gmail.com</w:t>
      </w:r>
    </w:p>
    <w:p>
      <w:pPr>
        <w:pStyle w:val="style0"/>
        <w:spacing w:lineRule="exact" w:line="240"/>
        <w:jc w:val="left"/>
        <w:rPr>
          <w:b w:val="false"/>
          <w:bCs w:val="false"/>
          <w:u w:val="none"/>
          <w:lang w:val="en-US"/>
        </w:rPr>
      </w:pPr>
      <w:r>
        <w:rPr>
          <w:b/>
          <w:bCs/>
          <w:color w:val="36363d"/>
          <w:sz w:val="24"/>
          <w:szCs w:val="24"/>
          <w:u w:val="single"/>
          <w:lang w:val="en-US"/>
        </w:rPr>
        <w:t>Summery</w:t>
      </w:r>
    </w:p>
    <w:p>
      <w:pPr>
        <w:pStyle w:val="style0"/>
        <w:spacing w:lineRule="exact" w:line="240"/>
        <w:jc w:val="left"/>
        <w:rPr>
          <w:b w:val="false"/>
          <w:bCs w:val="false"/>
          <w:u w:val="none"/>
          <w:lang w:val="en-US"/>
        </w:rPr>
      </w:pPr>
      <w:r>
        <w:rPr>
          <w:b w:val="false"/>
          <w:bCs w:val="false"/>
          <w:u w:val="none"/>
          <w:lang w:val="en-US"/>
        </w:rPr>
        <w:t>I am an approachable, motivated and confident sales and service executive with the ability to excel sales targets, repairing in medical devices and make a real difference in the organisation. I have expert knowledge of the selling process, servicing opthalmic equipments.</w:t>
      </w:r>
    </w:p>
    <w:p>
      <w:pPr>
        <w:pStyle w:val="style0"/>
        <w:spacing w:lineRule="exact" w:line="240"/>
        <w:jc w:val="left"/>
        <w:rPr>
          <w:b w:val="false"/>
          <w:bCs w:val="false"/>
          <w:color w:val="36363d"/>
          <w:sz w:val="24"/>
          <w:szCs w:val="24"/>
          <w:u w:val="none"/>
          <w:lang w:val="en-US"/>
        </w:rPr>
      </w:pPr>
      <w:r>
        <w:rPr>
          <w:b/>
          <w:bCs/>
          <w:color w:val="36363d"/>
          <w:sz w:val="24"/>
          <w:szCs w:val="24"/>
          <w:u w:val="single"/>
          <w:lang w:val="en-US"/>
        </w:rPr>
        <w:t xml:space="preserve">Work Experience </w:t>
      </w:r>
    </w:p>
    <w:p>
      <w:pPr>
        <w:pStyle w:val="style0"/>
        <w:spacing w:lineRule="exact" w:line="240"/>
        <w:jc w:val="left"/>
        <w:rPr>
          <w:b w:val="false"/>
          <w:bCs w:val="false"/>
          <w:sz w:val="24"/>
          <w:szCs w:val="24"/>
          <w:u w:val="none"/>
          <w:lang w:val="en-US"/>
        </w:rPr>
      </w:pPr>
      <w:r>
        <w:rPr>
          <w:b w:val="false"/>
          <w:bCs w:val="false"/>
          <w:sz w:val="24"/>
          <w:szCs w:val="24"/>
          <w:u w:val="none"/>
          <w:lang w:val="en-US"/>
        </w:rPr>
        <w:t xml:space="preserve">Sales and service executive </w:t>
      </w:r>
    </w:p>
    <w:p>
      <w:pPr>
        <w:pStyle w:val="style0"/>
        <w:spacing w:lineRule="exact" w:line="240"/>
        <w:jc w:val="left"/>
        <w:rPr>
          <w:b w:val="false"/>
          <w:bCs w:val="false"/>
          <w:sz w:val="21"/>
          <w:szCs w:val="21"/>
          <w:u w:val="none"/>
        </w:rPr>
      </w:pPr>
      <w:r>
        <w:rPr>
          <w:b w:val="false"/>
          <w:bCs w:val="false"/>
          <w:sz w:val="21"/>
          <w:szCs w:val="21"/>
          <w:u w:val="none"/>
          <w:lang w:val="en-US"/>
        </w:rPr>
        <w:t xml:space="preserve">Rumax International Pvt. Ltd. ( 2018 to 2022 ) </w:t>
      </w:r>
    </w:p>
    <w:p>
      <w:pPr>
        <w:pStyle w:val="style0"/>
        <w:spacing w:lineRule="exact" w:line="240"/>
        <w:jc w:val="left"/>
        <w:rPr>
          <w:b w:val="false"/>
          <w:bCs w:val="false"/>
          <w:sz w:val="21"/>
          <w:szCs w:val="21"/>
          <w:u w:val="none"/>
        </w:rPr>
      </w:pPr>
      <w:r>
        <w:rPr>
          <w:b w:val="false"/>
          <w:bCs w:val="false"/>
          <w:sz w:val="21"/>
          <w:szCs w:val="21"/>
          <w:u w:val="none"/>
          <w:lang w:val="en-US"/>
        </w:rPr>
        <w:t>Matronix Optotechnic Pvt. Ltd. ( 2022 to 2024)</w:t>
      </w:r>
    </w:p>
    <w:p>
      <w:pPr>
        <w:pStyle w:val="style179"/>
        <w:numPr>
          <w:ilvl w:val="0"/>
          <w:numId w:val="1"/>
        </w:numPr>
        <w:spacing w:lineRule="exact" w:line="240"/>
        <w:jc w:val="left"/>
        <w:rPr>
          <w:b w:val="false"/>
          <w:bCs w:val="false"/>
          <w:sz w:val="21"/>
          <w:szCs w:val="21"/>
          <w:u w:val="none"/>
          <w:lang w:val="en-US"/>
        </w:rPr>
      </w:pPr>
      <w:r>
        <w:rPr>
          <w:b w:val="false"/>
          <w:bCs w:val="false"/>
          <w:sz w:val="21"/>
          <w:szCs w:val="21"/>
          <w:u w:val="none"/>
          <w:lang w:val="en-US"/>
        </w:rPr>
        <w:t>Develop and cultivated relationships with the customers to achieve goals.</w:t>
      </w:r>
    </w:p>
    <w:p>
      <w:pPr>
        <w:pStyle w:val="style179"/>
        <w:numPr>
          <w:ilvl w:val="0"/>
          <w:numId w:val="1"/>
        </w:numPr>
        <w:spacing w:lineRule="exact" w:line="240"/>
        <w:jc w:val="left"/>
        <w:rPr>
          <w:b w:val="false"/>
          <w:bCs w:val="false"/>
          <w:sz w:val="21"/>
          <w:szCs w:val="21"/>
          <w:u w:val="none"/>
        </w:rPr>
      </w:pPr>
      <w:r>
        <w:rPr>
          <w:b w:val="false"/>
          <w:bCs w:val="false"/>
          <w:sz w:val="21"/>
          <w:szCs w:val="21"/>
          <w:u w:val="none"/>
          <w:lang w:val="en-US"/>
        </w:rPr>
        <w:t>Maintained the accountability for reaching specific products as determined along with the territory sales team.</w:t>
      </w:r>
    </w:p>
    <w:p>
      <w:pPr>
        <w:pStyle w:val="style179"/>
        <w:numPr>
          <w:ilvl w:val="0"/>
          <w:numId w:val="1"/>
        </w:numPr>
        <w:spacing w:lineRule="exact" w:line="240"/>
        <w:jc w:val="left"/>
        <w:rPr>
          <w:b w:val="false"/>
          <w:bCs w:val="false"/>
          <w:sz w:val="21"/>
          <w:szCs w:val="21"/>
          <w:u w:val="none"/>
        </w:rPr>
      </w:pPr>
      <w:r>
        <w:rPr>
          <w:b w:val="false"/>
          <w:bCs w:val="false"/>
          <w:sz w:val="21"/>
          <w:szCs w:val="21"/>
          <w:u w:val="none"/>
          <w:lang w:val="en-US"/>
        </w:rPr>
        <w:t>Preparing monthly territory sales reports and providing it to the top management to effectiveness organization's operation.</w:t>
      </w:r>
    </w:p>
    <w:p>
      <w:pPr>
        <w:pStyle w:val="style179"/>
        <w:numPr>
          <w:ilvl w:val="0"/>
          <w:numId w:val="1"/>
        </w:numPr>
        <w:spacing w:lineRule="exact" w:line="240"/>
        <w:jc w:val="left"/>
        <w:rPr>
          <w:b w:val="false"/>
          <w:bCs w:val="false"/>
          <w:sz w:val="21"/>
          <w:szCs w:val="21"/>
          <w:u w:val="none"/>
        </w:rPr>
      </w:pPr>
      <w:r>
        <w:rPr>
          <w:b w:val="false"/>
          <w:bCs w:val="false"/>
          <w:sz w:val="21"/>
          <w:szCs w:val="21"/>
          <w:u w:val="none"/>
          <w:lang w:val="en-US"/>
        </w:rPr>
        <w:t>Demonstrate equipments operation and explain preventive maintenance to the medical staff</w:t>
      </w:r>
    </w:p>
    <w:p>
      <w:pPr>
        <w:pStyle w:val="style179"/>
        <w:numPr>
          <w:ilvl w:val="0"/>
          <w:numId w:val="1"/>
        </w:numPr>
        <w:spacing w:lineRule="exact" w:line="240"/>
        <w:jc w:val="left"/>
        <w:rPr>
          <w:b w:val="false"/>
          <w:bCs w:val="false"/>
          <w:sz w:val="21"/>
          <w:szCs w:val="21"/>
          <w:u w:val="none"/>
        </w:rPr>
      </w:pPr>
      <w:r>
        <w:rPr>
          <w:b w:val="false"/>
          <w:bCs w:val="false"/>
          <w:sz w:val="21"/>
          <w:szCs w:val="21"/>
          <w:u w:val="none"/>
          <w:lang w:val="en-US"/>
        </w:rPr>
        <w:t xml:space="preserve">Utilize hand and power tools to complete repair, maintenance of Autoref, Lensometer, 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b w:val="false"/>
          <w:bCs w:val="false"/>
          <w:sz w:val="22"/>
          <w:szCs w:val="22"/>
          <w:u w:val="none" w:color="000000"/>
          <w:lang w:val="en-US"/>
        </w:rPr>
      </w:pPr>
      <w:r>
        <w:rPr>
          <w:b w:val="false"/>
          <w:bCs w:val="false"/>
          <w:sz w:val="21"/>
          <w:szCs w:val="21"/>
          <w:u w:val="none"/>
          <w:lang w:val="en-US"/>
        </w:rPr>
        <w:t xml:space="preserve">             Slit Lamp, Chair Unit and installation of Microscope, OT Table, Motorized Table etc.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b/>
          <w:bCs/>
          <w:color w:val="36363d"/>
          <w:sz w:val="24"/>
          <w:szCs w:val="24"/>
          <w:u w:val="single" w:color="000000"/>
        </w:rPr>
      </w:pPr>
      <w:r>
        <w:rPr>
          <w:b/>
          <w:bCs/>
          <w:color w:val="36363d"/>
          <w:sz w:val="24"/>
          <w:szCs w:val="24"/>
          <w:u w:val="single" w:color="000000"/>
          <w:lang w:val="en-US"/>
        </w:rPr>
        <w:t>Professional Skills</w:t>
      </w:r>
    </w:p>
    <w:p>
      <w:pPr>
        <w:pStyle w:val="style179"/>
        <w:numPr>
          <w:ilvl w:val="0"/>
          <w:numId w:val="0"/>
        </w:numPr>
        <w:spacing w:lineRule="exact" w:line="240"/>
        <w:ind w:left="720" w:firstLine="0"/>
        <w:jc w:val="left"/>
        <w:rPr>
          <w:b w:val="false"/>
          <w:bCs w:val="false"/>
          <w:u w:val="none" w:color="auto"/>
          <w:lang w:val="en-US"/>
        </w:rPr>
      </w:pPr>
      <w:r>
        <w:rPr>
          <w:b w:val="false"/>
          <w:bCs w:val="false"/>
          <w:u w:val="none" w:color="auto"/>
          <w:lang w:val="en-US"/>
        </w:rPr>
        <w:t xml:space="preserve">         • Communication and interpersonal                         •  Problem- solving</w:t>
      </w:r>
    </w:p>
    <w:p>
      <w:pPr>
        <w:pStyle w:val="style179"/>
        <w:numPr>
          <w:ilvl w:val="0"/>
          <w:numId w:val="0"/>
        </w:numPr>
        <w:spacing w:lineRule="exact" w:line="240"/>
        <w:ind w:left="720" w:firstLine="0"/>
        <w:jc w:val="left"/>
        <w:rPr>
          <w:b w:val="false"/>
          <w:bCs w:val="false"/>
          <w:u w:val="none" w:color="auto"/>
          <w:lang w:val="en-US"/>
        </w:rPr>
      </w:pPr>
      <w:r>
        <w:rPr>
          <w:b w:val="false"/>
          <w:bCs w:val="false"/>
          <w:u w:val="none" w:color="auto"/>
          <w:lang w:val="en-US"/>
        </w:rPr>
        <w:t xml:space="preserve">         • Decision Making                                                        • Handling of Technical problems                                                    </w:t>
      </w:r>
    </w:p>
    <w:p>
      <w:pPr>
        <w:pStyle w:val="style179"/>
        <w:numPr>
          <w:ilvl w:val="0"/>
          <w:numId w:val="0"/>
        </w:numPr>
        <w:spacing w:lineRule="exact" w:line="240"/>
        <w:ind w:left="720" w:firstLine="0"/>
        <w:jc w:val="left"/>
        <w:rPr>
          <w:b w:val="false"/>
          <w:bCs w:val="false"/>
          <w:u w:val="none" w:color="auto"/>
          <w:lang w:val="en-US"/>
        </w:rPr>
      </w:pPr>
      <w:r>
        <w:rPr>
          <w:b w:val="false"/>
          <w:bCs w:val="false"/>
          <w:u w:val="none" w:color="auto"/>
          <w:lang w:val="en-US"/>
        </w:rPr>
        <w:t xml:space="preserve">         • Mathematical &amp; statistical inference                      • Organizational planning </w:t>
      </w:r>
    </w:p>
    <w:p>
      <w:pPr>
        <w:pStyle w:val="style179"/>
        <w:numPr>
          <w:ilvl w:val="0"/>
          <w:numId w:val="0"/>
        </w:numPr>
        <w:spacing w:lineRule="exact" w:line="240"/>
        <w:ind w:left="720" w:firstLine="0"/>
        <w:jc w:val="left"/>
        <w:rPr>
          <w:b w:val="false"/>
          <w:bCs w:val="false"/>
          <w:u w:val="none" w:color="auto"/>
          <w:lang w:val="en-US"/>
        </w:rPr>
      </w:pPr>
      <w:r>
        <w:rPr>
          <w:b w:val="false"/>
          <w:bCs w:val="false"/>
          <w:u w:val="none" w:color="auto"/>
          <w:lang w:val="en-US"/>
        </w:rPr>
        <w:t xml:space="preserve">         • Active listening &amp; critical thinking                           •  Work Ethic                                                                                   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b/>
          <w:bCs/>
          <w:color w:val="36363d"/>
          <w:sz w:val="24"/>
          <w:szCs w:val="24"/>
          <w:u w:val="single" w:color="auto"/>
          <w:lang w:val="en-US"/>
        </w:rPr>
      </w:pPr>
      <w:r>
        <w:rPr>
          <w:b/>
          <w:bCs/>
          <w:color w:val="36363d"/>
          <w:sz w:val="24"/>
          <w:szCs w:val="24"/>
          <w:u w:val="single" w:color="auto"/>
          <w:lang w:val="en-US"/>
        </w:rPr>
        <w:t xml:space="preserve">Languages 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b w:val="false"/>
          <w:bCs w:val="false"/>
          <w:color w:val="000000"/>
          <w:sz w:val="24"/>
          <w:szCs w:val="24"/>
          <w:u w:val="none" w:color="auto"/>
          <w:lang w:val="en-US"/>
        </w:rPr>
      </w:pPr>
      <w:r>
        <w:rPr>
          <w:b w:val="false"/>
          <w:bCs w:val="false"/>
          <w:color w:val="808080"/>
          <w:sz w:val="24"/>
          <w:szCs w:val="24"/>
          <w:u w:val="none" w:color="auto"/>
          <w:lang w:val="en-US"/>
        </w:rPr>
        <w:t xml:space="preserve">          </w:t>
      </w:r>
      <w:r>
        <w:rPr>
          <w:b w:val="false"/>
          <w:bCs w:val="false"/>
          <w:color w:val="000000"/>
          <w:sz w:val="24"/>
          <w:szCs w:val="24"/>
          <w:u w:val="none" w:color="auto"/>
          <w:lang w:val="en-US"/>
        </w:rPr>
        <w:t>English, Hindi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b/>
          <w:bCs/>
          <w:sz w:val="24"/>
          <w:szCs w:val="24"/>
          <w:u w:val="none" w:color="auto"/>
          <w:lang w:val="en-US"/>
        </w:rPr>
      </w:pPr>
      <w:r>
        <w:rPr>
          <w:b/>
          <w:bCs/>
          <w:sz w:val="24"/>
          <w:szCs w:val="24"/>
          <w:u w:val="none" w:color="auto"/>
          <w:lang w:val="en-US"/>
        </w:rPr>
        <w:t xml:space="preserve">Education </w:t>
      </w:r>
    </w:p>
    <w:p>
      <w:pPr>
        <w:pStyle w:val="style0"/>
        <w:rPr>
          <w:b w:val="false"/>
          <w:bCs w:val="false"/>
          <w:u w:val="none" w:color="auto"/>
        </w:rPr>
      </w:pPr>
      <w:r>
        <w:rPr>
          <w:b w:val="false"/>
          <w:bCs w:val="false"/>
          <w:u w:val="none" w:color="auto"/>
          <w:lang w:val="en-US"/>
        </w:rPr>
        <w:t xml:space="preserve">   LLB, CCS University-2024</w:t>
      </w:r>
    </w:p>
    <w:p>
      <w:pPr>
        <w:pStyle w:val="style0"/>
        <w:rPr>
          <w:b w:val="false"/>
          <w:bCs w:val="false"/>
          <w:u w:val="none" w:color="auto"/>
        </w:rPr>
      </w:pPr>
      <w:r>
        <w:rPr>
          <w:b w:val="false"/>
          <w:bCs w:val="false"/>
          <w:u w:val="none" w:color="auto"/>
          <w:lang w:val="en-US"/>
        </w:rPr>
        <w:t xml:space="preserve">  Certificate in Skills-for-Marketing Training  ( Tech Mahindra Foundation ) </w:t>
      </w:r>
    </w:p>
    <w:p>
      <w:pPr>
        <w:pStyle w:val="style0"/>
        <w:rPr>
          <w:b w:val="false"/>
          <w:bCs w:val="false"/>
          <w:u w:val="none" w:color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191</Words>
  <Characters>1231</Characters>
  <Application>WPS Office</Application>
  <Paragraphs>25</Paragraphs>
  <CharactersWithSpaces>1746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2021-09-30T09:43:36Z</dcterms:created>
  <dc:creator>SM-A305F</dc:creator>
  <lastModifiedBy>SM-A305F</lastModifiedBy>
  <dcterms:modified xsi:type="dcterms:W3CDTF">2024-08-03T09:17:01Z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76072b5a9af345909fd7cd266649afc5</vt:lpwstr>
  </property>
</Properties>
</file>